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5" w:rsidRDefault="00276475" w:rsidP="00B6409C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Материально-техническое обеспечение предоставления услуг</w:t>
      </w:r>
    </w:p>
    <w:p w:rsidR="00515D54" w:rsidRPr="00B6409C" w:rsidRDefault="00515D54" w:rsidP="00B6409C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76475" w:rsidRPr="00B6409C" w:rsidRDefault="00276475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b/>
          <w:bCs/>
          <w:color w:val="000000" w:themeColor="text1"/>
          <w:sz w:val="24"/>
          <w:szCs w:val="24"/>
          <w:lang w:eastAsia="ru-RU"/>
        </w:rPr>
        <w:t xml:space="preserve">Информация о материально-техническом обеспечении предоставления услуг </w:t>
      </w:r>
      <w:r w:rsidR="00824AEC" w:rsidRPr="00B6409C">
        <w:rPr>
          <w:rFonts w:ascii="Liberation Serif" w:eastAsia="Times New Roman" w:hAnsi="Liberation Serif" w:cs="Tahoma"/>
          <w:b/>
          <w:bCs/>
          <w:color w:val="000000" w:themeColor="text1"/>
          <w:sz w:val="24"/>
          <w:szCs w:val="24"/>
          <w:lang w:eastAsia="ru-RU"/>
        </w:rPr>
        <w:t>Первоуральского муниципального бюджетного учреждения культуры «Централизованная клубная система»</w:t>
      </w:r>
    </w:p>
    <w:p w:rsidR="00824AEC" w:rsidRPr="00B6409C" w:rsidRDefault="00824AEC" w:rsidP="00B6409C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24AEC" w:rsidRPr="00B6409C" w:rsidRDefault="00824AEC" w:rsidP="00B6409C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Первоуральское муниципальное бюджетное учреждение культуры «Централизованная клубная система» (в дальнейшем именуемое Учреждение) создано в соответствии с Постановлением Главы городского округа Первоуральск № 1489 от 01 августа 2006 года.</w:t>
      </w:r>
    </w:p>
    <w:p w:rsidR="00824AEC" w:rsidRPr="00B6409C" w:rsidRDefault="00824AEC" w:rsidP="00B6409C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Первоуральское муниципальное </w:t>
      </w:r>
      <w:r w:rsidRPr="00B6409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бюджетное</w:t>
      </w:r>
      <w:r w:rsidRPr="00B6409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</w:t>
      </w:r>
      <w:r w:rsidRPr="00B6409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учреждение культуры «Централизованная клубная система» – это некоммерческая организация, созданная муниципальным образованием – городской округ Первоуральск, для выполнения работ, оказания услуг в целях обеспечения реализации предусмотренных законодательством РФ полномочий органов местного самоуправления в сфере культуры.</w:t>
      </w:r>
    </w:p>
    <w:p w:rsidR="00824AEC" w:rsidRPr="00B6409C" w:rsidRDefault="00C0114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Место нахождения Учреждения: Российская Федерация, Свердловская область, город Первоуральск, улица Советская, дом 6-В.</w:t>
      </w:r>
    </w:p>
    <w:p w:rsidR="00794E9A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Первоуральское муниципальное бюджетное учреждение культуры «Централизованная клубная система» объединяет 10 структурных подразделений:</w:t>
      </w:r>
    </w:p>
    <w:p w:rsidR="00983880" w:rsidRPr="00B6409C" w:rsidRDefault="0073129C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Культурно-досуговый центр (далее КДЦ).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Р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асполагается 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КДЦ 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в отдельно стоящем здании общей площадью – 957 </w:t>
      </w:r>
      <w:proofErr w:type="spellStart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1964 г., этажность – 2, </w:t>
      </w:r>
      <w:proofErr w:type="gramStart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системам централизованного отопления, электроснабжения, оборудовано водопроводом и канализацией, телефонизировано. Здание оборудовано системой пожарной сигнализации и системой оповещения об эвакуации людей во время пожара.</w:t>
      </w:r>
      <w:r w:rsid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 входной группе</w:t>
      </w:r>
      <w:r w:rsidR="00567FF3" w:rsidRP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имеется влагостойкая кнопка для вызова сотрудника.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Прилегающая 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 КДЦ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территория асфальтирована. Учреждение осуществляет деятельность по оказанию услуг гражданам всех возрастных категорий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</w:t>
      </w:r>
    </w:p>
    <w:p w:rsidR="009074A6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 xml:space="preserve">Дом культуры с. </w:t>
      </w:r>
      <w:proofErr w:type="spellStart"/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Но</w:t>
      </w:r>
      <w:r w:rsidR="0073129C"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воалексеевское</w:t>
      </w:r>
      <w:proofErr w:type="spellEnd"/>
      <w:r w:rsidR="0073129C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9F3C99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Р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асполагается </w:t>
      </w:r>
      <w:r w:rsidR="009F3C99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дом культуры 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в отдельно стоящем здании общей площадью – 733,1 </w:t>
      </w:r>
      <w:proofErr w:type="spell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1975 г., этажность – 2, </w:t>
      </w:r>
      <w:proofErr w:type="gram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системам централизованного отопления, электроснабжения, оборудовано водопроводом и канализацией, телефонизировано. Здание оборудовано системой пожарной сигнализации и системой оповещения об эвакуации людей во время пожара. </w:t>
      </w:r>
      <w:r w:rsidR="00790820" w:rsidRP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Перед входом в здание для беспрепятственного въезда инвалидов на </w:t>
      </w:r>
      <w:proofErr w:type="gramStart"/>
      <w:r w:rsidR="00790820" w:rsidRP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кресло-колясках</w:t>
      </w:r>
      <w:proofErr w:type="gramEnd"/>
      <w:r w:rsidR="00790820" w:rsidRP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 пандус</w:t>
      </w:r>
      <w:r w:rsid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, имеется влагостойкая кнопка для вызова сотрудника.</w:t>
      </w:r>
    </w:p>
    <w:p w:rsidR="004C0AA8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Дом культуры с. Битимка</w:t>
      </w:r>
      <w:r w:rsidR="00A12777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  Дом культуры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располагается в отдельно стоящем здании общей площадью – 940,3 </w:t>
      </w:r>
      <w:proofErr w:type="spellStart"/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2007 г., этажность – 2, </w:t>
      </w:r>
      <w:proofErr w:type="gramStart"/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системам централизованного отопления, электроснабжения, оборудовано водопроводом и канализацией, телефонизировано.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</w:t>
      </w:r>
      <w:r w:rsidR="00615E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санитарный узел для людей с инвалидностью.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Здание оборудовано системой пожарной сигнализации и системой оповещения об эвакуации людей во время пожара. Прилегающая территория асфальтирована</w:t>
      </w:r>
      <w:r w:rsidR="00615E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, имеется стоянка (парковка)  специальных автотранспортных средств для людей с инвалидностью</w:t>
      </w:r>
      <w:proofErr w:type="gramStart"/>
      <w:r w:rsid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790820" w:rsidRP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</w:t>
      </w:r>
      <w:proofErr w:type="gramEnd"/>
      <w:r w:rsidR="00790820" w:rsidRP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еред входом в здание для беспрепятственного въезда инвалидов на кресло-колясках оборудован пандус</w:t>
      </w:r>
      <w:r w:rsidR="00615E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, имеется влагостойкая кнопка для вызова сотрудника</w:t>
      </w:r>
      <w:r w:rsidR="00790820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Учреждение осуществляет деятельность по оказанию услуг гражданам всех возрастных категорий.</w:t>
      </w:r>
    </w:p>
    <w:p w:rsidR="009074A6" w:rsidRPr="00B6409C" w:rsidRDefault="004669FE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Дом культуры п. Кузино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 Д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ом культуры п. Кузино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располагается в отдельно стоящем здании общей площадью – 954,4 </w:t>
      </w:r>
      <w:proofErr w:type="spell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1981 г., этажность – 2, доступное населению. Здание подключено к системам централизованного отопления, электроснабжения, оборудовано водопроводом и канализацией, телефонизировано. Здание оборудовано системой пожарной сигнализации и системой оповещения об эвакуации людей во время пожара. Прилегающая 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т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ерритория асфальтирована. Перед входом в здание для беспрепятственного въезда инвалидов на </w:t>
      </w:r>
      <w:proofErr w:type="gram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кресло-колясках</w:t>
      </w:r>
      <w:proofErr w:type="gram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 пандус</w:t>
      </w:r>
      <w:r w:rsidR="00615E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, имеется влагостойкая кнопка для вызова сотрудника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Учреждение осуществляет деятельность по оказанию услуг гражданам всех возрастных категорий.</w:t>
      </w:r>
    </w:p>
    <w:p w:rsidR="00983880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 xml:space="preserve">Дом культуры </w:t>
      </w:r>
      <w:proofErr w:type="gramStart"/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с</w:t>
      </w:r>
      <w:proofErr w:type="gramEnd"/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. Слобода</w:t>
      </w:r>
      <w:r w:rsidR="00B52901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Дом культуры располагается в отдельно стоящем здании общей площадью – 130 </w:t>
      </w:r>
      <w:proofErr w:type="spellStart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до 1933 г., этажность – 1, </w:t>
      </w:r>
      <w:proofErr w:type="gramStart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подключено к электроснабжению,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оборудовано водопроводом и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системой отопления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, телефонизировано. Здание оборудовано системой пожарной сигнализации и системой оповещения об эвакуации людей во время пожара. </w:t>
      </w:r>
      <w:r w:rsidR="00F54D7D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Имеется влагостойкая кнопка для вызова сотрудника. </w:t>
      </w:r>
      <w:r w:rsidR="0098388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Учреждение осуществляет деятельность по оказанию услуг гражданам всех возрастных категорий.</w:t>
      </w:r>
    </w:p>
    <w:p w:rsidR="00930172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Центр досуга п. Новоуткинск</w:t>
      </w:r>
      <w:r w:rsidR="000A7A97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Центр досуга</w:t>
      </w:r>
      <w:r w:rsidR="000A7A97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располагается в отдельно стоящем здании общей площадью – 838,7 </w:t>
      </w:r>
      <w:proofErr w:type="spellStart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не установлен, этажность – 2, </w:t>
      </w:r>
      <w:proofErr w:type="gramStart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системе, электроснабжения, оборудовано системой отопления, водопроводом и канализацией, телефонизировано.</w:t>
      </w:r>
      <w:r w:rsidR="00351D2E" w:rsidRP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Оборудован санитарный узел для людей с инвалидностью.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Здание оборудовано системой пожарной сигнализации и системой оповещения об эвакуации людей во время пожара. Прилегающая территория асфальтирована. </w:t>
      </w:r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Перед входом в здание для беспрепятственного въезда инвалидов на </w:t>
      </w:r>
      <w:proofErr w:type="gramStart"/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кресло-колясках</w:t>
      </w:r>
      <w:proofErr w:type="gramEnd"/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 пандус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, имеется влагостойкая кнопка для вызова сотрудника.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Учреждение осуществляет деятельность по оказанию услуг гражданам всех возрастных категорий.</w:t>
      </w:r>
    </w:p>
    <w:p w:rsidR="002770BF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Клуб с. Нижнее село</w:t>
      </w:r>
      <w:r w:rsidR="00DF38D5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Клуб 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располагается в отдельно стоящем здании общей площадью – 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172,2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., год постройки – 19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39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г., этажность – 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1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е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электроснабжения, оборудовано</w:t>
      </w:r>
      <w:r w:rsidR="004C0AA8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системой отопления,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водопроводом и канализацией, телефонизировано. Здание оборудовано системой пожарной сигнализации и системой оповещения об эвакуации людей во время пожара.</w:t>
      </w:r>
      <w:r w:rsidR="00351D2E" w:rsidRP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Перед входом в здание для беспрепятственного въезда инвалидов на </w:t>
      </w:r>
      <w:proofErr w:type="gramStart"/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кресло-колясках</w:t>
      </w:r>
      <w:proofErr w:type="gramEnd"/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оборудован пандус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, имеется влагостойкая кнопка для вызова сотрудника. 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Учреждение осуществляет деятельность по оказанию услуг гражданам всех возрастных категорий.</w:t>
      </w:r>
    </w:p>
    <w:p w:rsidR="002770BF" w:rsidRPr="00B6409C" w:rsidRDefault="00794E9A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Клуб п. Перескачка</w:t>
      </w:r>
      <w:r w:rsidR="0035031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Клуб располагается в отдельно стоящем здании общей площадью – 177,8  </w:t>
      </w:r>
      <w:proofErr w:type="spellStart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1990 г., этажность – 1, </w:t>
      </w:r>
      <w:proofErr w:type="gramStart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системе, электроснабжения, оборудовано системой от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пления, водопроводом и канализацией, телефонизировано.</w:t>
      </w:r>
      <w:r w:rsidR="00351D2E" w:rsidRP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Оборудован санитарный узел для людей с инвалидностью.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Здание оборудовано системой пожарной сигнализации и системой оповещения об эвакуации людей во время пожара.</w:t>
      </w:r>
      <w:r w:rsidR="00351D2E" w:rsidRP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1D2E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Перед входом в здание 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имеется влагостойкая кнопка для вызова сотрудника. </w:t>
      </w:r>
      <w:r w:rsidR="002770B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Учреждение осуществляет деятельность по оказанию услуг гражданам всех возрастных категорий.</w:t>
      </w:r>
    </w:p>
    <w:p w:rsidR="00D734EC" w:rsidRDefault="00794E9A" w:rsidP="00D734E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Клуб п. Прогресс</w:t>
      </w:r>
      <w:r w:rsidR="0035031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031F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Клуб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располагается в отдельно стоящем здании общей площадью – 412,5 </w:t>
      </w:r>
      <w:proofErr w:type="spellStart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1980 г., этажность – 1, </w:t>
      </w:r>
      <w:proofErr w:type="gramStart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системам централизованного отопления, электроснабжения, оборудовано водопроводом и канализацией, телефонизировано. Здание оборудовано </w:t>
      </w:r>
      <w:r w:rsidR="00930172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lastRenderedPageBreak/>
        <w:t>системой пожарной сигнализации и системой оповещения об эвакуации людей во время пожара. Учреждение осуществляет деятельность по оказанию услуг гражданам всех возрастных категорий.</w:t>
      </w:r>
      <w:r w:rsidR="00D734E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</w:p>
    <w:p w:rsidR="009074A6" w:rsidRPr="00B6409C" w:rsidRDefault="00794E9A" w:rsidP="00D734E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- </w:t>
      </w:r>
      <w:r w:rsidRPr="00D734EC">
        <w:rPr>
          <w:rFonts w:ascii="Liberation Serif" w:eastAsia="Times New Roman" w:hAnsi="Liberation Serif" w:cs="Tahoma"/>
          <w:color w:val="000000" w:themeColor="text1"/>
          <w:sz w:val="24"/>
          <w:szCs w:val="24"/>
          <w:u w:val="single"/>
          <w:lang w:eastAsia="ru-RU"/>
        </w:rPr>
        <w:t>Кинотеатр «Восход»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50263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Кинотеатр 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располагается в отдельно стоящем здании общей площадью – 1564,8 </w:t>
      </w:r>
      <w:proofErr w:type="spell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кв.м</w:t>
      </w:r>
      <w:proofErr w:type="spell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., год постройки – 1967 г., этажность – 3, </w:t>
      </w:r>
      <w:proofErr w:type="gramStart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доступное</w:t>
      </w:r>
      <w:proofErr w:type="gramEnd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населению. Здание подключено к системам централизованного отопления, электроснабжения, оборудовано водопроводом и канализацией, телефонизировано.</w:t>
      </w:r>
      <w:r w:rsidR="00351D2E" w:rsidRP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351D2E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Оборудован санитарный узел для людей с инвалидностью.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Здание оборудовано системой пожарной сигнализации и системой оповещения об эвакуации людей во время пожара. Прилегающая к кинотеатр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у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«Восход» территория асфальтирована.</w:t>
      </w:r>
      <w:r w:rsidR="00567FF3" w:rsidRP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</w:t>
      </w:r>
      <w:r w:rsidR="00567FF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имеется стоянка (парковка)  специальных автотранспортных средств для людей с инвалидностью  </w:t>
      </w:r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Перед входом в здание для беспрепятственного въезда инвалидов на кресло-колясках оборудован пандус</w:t>
      </w:r>
      <w:r w:rsidR="00655C33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  <w:r w:rsidR="009074A6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Учреждение осуществляет деятельность по оказанию услуг гражданам всех возрастных категорий.</w:t>
      </w:r>
    </w:p>
    <w:p w:rsidR="007F5F50" w:rsidRPr="00B6409C" w:rsidRDefault="00276475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В фойе 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каждого структурного подразделения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расположены информационные стенды, содержащие информацию об оказываемых услугах. На информационн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ых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стол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ах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размещены буклеты, памятки и другой печатный материал, также имеется книга отзывов в постоянном доступе для посетителей. 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В ПМБУК «ЦКС» 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созданы  комфортные условия для посетителей, способствующие процессу качественного предоставления услуг. В состав помещений учреждения также входят: - служебные помещения; - гардероб для верхней одежды посетителей; - помещения для репетиций, выступлений и хранения реквизитов и инструментов клубных формирований; - танцевальный зал; </w:t>
      </w:r>
      <w:proofErr w:type="gramStart"/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-с</w:t>
      </w:r>
      <w:proofErr w:type="gramEnd"/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анузлы для сотрудников и посетителей, имеется спортивный зал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ы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, зал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ы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для просмотра фильмов, в том числе и в 3D формате. Для проведения мероприятий 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ПМБУК «ЦКС»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 </w:t>
      </w:r>
      <w:proofErr w:type="gramStart"/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оснащен</w:t>
      </w:r>
      <w:proofErr w:type="gramEnd"/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видео и музыкальной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276475" w:rsidRPr="00B6409C" w:rsidRDefault="00276475" w:rsidP="00B6409C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</w:pP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В целях обеспечения открытости и доступности информации о деятельности </w:t>
      </w:r>
      <w:r w:rsidR="007F5F50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ПМБУК «ЦКС» 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функционирует официальный сайт, а также можно отправить сообщение на электронную почту </w:t>
      </w:r>
      <w:r w:rsidR="007B442C" w:rsidRPr="00B6409C">
        <w:rPr>
          <w:rFonts w:ascii="Liberation Serif" w:hAnsi="Liberation Serif"/>
          <w:sz w:val="24"/>
          <w:szCs w:val="24"/>
        </w:rPr>
        <w:t>mu_cks@prvadm.ru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Постоянно проводится работа, и изыскиваются средства для обновления и пополнения материально-технической базы </w:t>
      </w:r>
      <w:r w:rsidR="00B6409C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учреждения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. Уборка  помещений учреждения производится каждый рабочий день. В учреждении и на прилегающей территории запрещено курение. </w:t>
      </w:r>
      <w:r w:rsidR="00B6409C"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>ПМБУК «ЦКС»</w:t>
      </w:r>
      <w:r w:rsidRPr="00B6409C">
        <w:rPr>
          <w:rFonts w:ascii="Liberation Serif" w:eastAsia="Times New Roman" w:hAnsi="Liberation Serif" w:cs="Tahoma"/>
          <w:color w:val="000000" w:themeColor="text1"/>
          <w:sz w:val="24"/>
          <w:szCs w:val="24"/>
          <w:lang w:eastAsia="ru-RU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D811C3" w:rsidRPr="00B6409C" w:rsidRDefault="00D811C3" w:rsidP="00B6409C">
      <w:pPr>
        <w:spacing w:after="0"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sectPr w:rsidR="00D811C3" w:rsidRPr="00B6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5"/>
    <w:rsid w:val="000A7A97"/>
    <w:rsid w:val="00276475"/>
    <w:rsid w:val="002770BF"/>
    <w:rsid w:val="002F202A"/>
    <w:rsid w:val="0035031F"/>
    <w:rsid w:val="00351D2E"/>
    <w:rsid w:val="00424D4A"/>
    <w:rsid w:val="004669FE"/>
    <w:rsid w:val="004C0AA8"/>
    <w:rsid w:val="00502630"/>
    <w:rsid w:val="00515D54"/>
    <w:rsid w:val="00567FF3"/>
    <w:rsid w:val="00576726"/>
    <w:rsid w:val="00615EF3"/>
    <w:rsid w:val="00655C33"/>
    <w:rsid w:val="0073129C"/>
    <w:rsid w:val="00790820"/>
    <w:rsid w:val="00794E9A"/>
    <w:rsid w:val="007B442C"/>
    <w:rsid w:val="007E3A04"/>
    <w:rsid w:val="007F5F50"/>
    <w:rsid w:val="00824AEC"/>
    <w:rsid w:val="008E6FD3"/>
    <w:rsid w:val="009074A6"/>
    <w:rsid w:val="00930172"/>
    <w:rsid w:val="00983880"/>
    <w:rsid w:val="009F3C99"/>
    <w:rsid w:val="00A12777"/>
    <w:rsid w:val="00B52901"/>
    <w:rsid w:val="00B6409C"/>
    <w:rsid w:val="00C0114A"/>
    <w:rsid w:val="00D734EC"/>
    <w:rsid w:val="00D811C3"/>
    <w:rsid w:val="00DF38D5"/>
    <w:rsid w:val="00E523FA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475"/>
    <w:rPr>
      <w:b/>
      <w:bCs/>
    </w:rPr>
  </w:style>
  <w:style w:type="character" w:styleId="a5">
    <w:name w:val="Hyperlink"/>
    <w:basedOn w:val="a0"/>
    <w:uiPriority w:val="99"/>
    <w:semiHidden/>
    <w:unhideWhenUsed/>
    <w:rsid w:val="0027647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908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08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082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08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082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475"/>
    <w:rPr>
      <w:b/>
      <w:bCs/>
    </w:rPr>
  </w:style>
  <w:style w:type="character" w:styleId="a5">
    <w:name w:val="Hyperlink"/>
    <w:basedOn w:val="a0"/>
    <w:uiPriority w:val="99"/>
    <w:semiHidden/>
    <w:unhideWhenUsed/>
    <w:rsid w:val="0027647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9082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082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082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082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082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2023-01-19T11:36:00Z</cp:lastPrinted>
  <dcterms:created xsi:type="dcterms:W3CDTF">2023-01-20T04:14:00Z</dcterms:created>
  <dcterms:modified xsi:type="dcterms:W3CDTF">2023-01-20T04:41:00Z</dcterms:modified>
</cp:coreProperties>
</file>